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7DD" w14:textId="647FAEAA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 nab</w:t>
      </w:r>
      <w:r w:rsidR="009E63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zí: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FDED247">
          <v:rect id="_x0000_i1025" style="width:0;height:1.5pt" o:hralign="center" o:hrstd="t" o:hrnoshade="t" o:hr="t" fillcolor="navy" stroked="f"/>
        </w:pict>
      </w:r>
    </w:p>
    <w:p w14:paraId="2183A2B1" w14:textId="77777777" w:rsidR="00F353BF" w:rsidRDefault="00EC7E46" w:rsidP="00F353BF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z. –</w:t>
      </w:r>
      <w:r w:rsidRPr="00496F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koordinační, projektový a programový pracovník</w:t>
      </w:r>
    </w:p>
    <w:p w14:paraId="5205356B" w14:textId="77777777" w:rsidR="00EC7E46" w:rsidRDefault="00EC7E46" w:rsidP="00F353B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zaměstnanec –</w:t>
      </w:r>
      <w:r w:rsidRPr="00EC7E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="009528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k</w:t>
      </w:r>
      <w:r w:rsidRPr="00EC7E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oordinační projektový a programový pracovník Oddělení vědecké práce a grantové politiky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</w:t>
      </w:r>
      <w:r w:rsidRPr="00EC7E46">
        <w:rPr>
          <w:rFonts w:ascii="Times New Roman" w:hAnsi="Times New Roman" w:cs="Times New Roman"/>
          <w:sz w:val="24"/>
          <w:szCs w:val="24"/>
        </w:rPr>
        <w:t>ojenské lékařské fakulty Univerzity obrany</w:t>
      </w:r>
    </w:p>
    <w:p w14:paraId="2CDF30E6" w14:textId="77777777" w:rsidR="00447E78" w:rsidRPr="00EC7E46" w:rsidRDefault="00447E78" w:rsidP="009C05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Požadujeme:</w:t>
      </w:r>
    </w:p>
    <w:p w14:paraId="0963B808" w14:textId="77777777" w:rsidR="005C3EBE" w:rsidRDefault="005C3EBE" w:rsidP="005C3E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vysokoškolské 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magisterské 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nebo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bakalářské 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vzdělání, případně 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vyšší 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odborné </w:t>
      </w:r>
      <w:r w:rsidR="000A01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vzdělání </w:t>
      </w:r>
    </w:p>
    <w:p w14:paraId="5197C187" w14:textId="76FEFE2F" w:rsidR="005C3EBE" w:rsidRDefault="005C3EBE" w:rsidP="005C3E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EA50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A95BC0" w:rsidRPr="00EC7E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obor </w:t>
      </w:r>
      <w:r w:rsidR="004A293F" w:rsidRPr="00EC7E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veřejn</w:t>
      </w:r>
      <w:r w:rsidR="00A95BC0" w:rsidRPr="00EC7E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A293F" w:rsidRPr="00EC7E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správa/</w:t>
      </w:r>
      <w:r w:rsidR="002A50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ekonomika/</w:t>
      </w:r>
      <w:r w:rsidR="002A50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management</w:t>
      </w:r>
      <w:r w:rsidR="004A21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="002A50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A21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knihovnictví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); </w:t>
      </w:r>
    </w:p>
    <w:p w14:paraId="45E841D7" w14:textId="164FB4B0" w:rsidR="00EC7E46" w:rsidRPr="00EC7E4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- zdravotní způsobilost;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trestní bezúhonnost</w:t>
      </w:r>
      <w:r w:rsidR="00EA50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A5090"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utajení „Vyhrazené“</w:t>
      </w:r>
      <w:r w:rsidR="00EA50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A5090"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organizační schopnosti, týmová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spolupráce, důslednost;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samostatnost, spolehlivost a pečlivost; </w:t>
      </w:r>
    </w:p>
    <w:p w14:paraId="7A32C139" w14:textId="29B8B584" w:rsidR="00EC7E4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- znalost práce na PC – aplikace Microsoft Office (Word, Excel, Outlook);</w:t>
      </w:r>
    </w:p>
    <w:p w14:paraId="2E185EBF" w14:textId="2432C11C" w:rsidR="0060495F" w:rsidRPr="00EC7E46" w:rsidRDefault="0060495F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0A61">
        <w:rPr>
          <w:rFonts w:ascii="Times New Roman" w:eastAsia="Times New Roman" w:hAnsi="Times New Roman" w:cs="Times New Roman"/>
          <w:sz w:val="24"/>
          <w:szCs w:val="24"/>
          <w:lang w:eastAsia="cs-CZ"/>
        </w:rPr>
        <w:t>- znalost anglického jazyka (min. úroveň mírně/středně pokročilý A2/B1)</w:t>
      </w:r>
      <w:r w:rsidR="00A34D4F" w:rsidRPr="00510A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2BAC09" w14:textId="77777777" w:rsidR="00EC7E46" w:rsidRDefault="00EC7E46" w:rsidP="009C058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0E73805B" w14:textId="77777777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000FE78C" w14:textId="77777777" w:rsidR="000A01CD" w:rsidRDefault="00EC7E46" w:rsidP="0095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B7">
        <w:rPr>
          <w:rFonts w:ascii="Times New Roman" w:hAnsi="Times New Roman" w:cs="Times New Roman"/>
          <w:sz w:val="24"/>
          <w:szCs w:val="24"/>
        </w:rPr>
        <w:t>- pracovní  poměr na  dobu  určitou na  1 rok</w:t>
      </w:r>
      <w:r w:rsidR="009528B7" w:rsidRPr="009528B7">
        <w:rPr>
          <w:rFonts w:ascii="Times New Roman" w:hAnsi="Times New Roman" w:cs="Times New Roman"/>
          <w:sz w:val="24"/>
          <w:szCs w:val="24"/>
        </w:rPr>
        <w:t xml:space="preserve">, </w:t>
      </w:r>
      <w:r w:rsidRPr="009528B7">
        <w:rPr>
          <w:rFonts w:ascii="Times New Roman" w:hAnsi="Times New Roman" w:cs="Times New Roman"/>
          <w:sz w:val="24"/>
          <w:szCs w:val="24"/>
        </w:rPr>
        <w:t xml:space="preserve">v případě  oboustranné spokojenosti s možností </w:t>
      </w:r>
      <w:r w:rsidR="000A0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329A15" w14:textId="77777777" w:rsidR="009528B7" w:rsidRDefault="000A01CD" w:rsidP="0095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7E46" w:rsidRPr="009528B7">
        <w:rPr>
          <w:rFonts w:ascii="Times New Roman" w:hAnsi="Times New Roman" w:cs="Times New Roman"/>
          <w:sz w:val="24"/>
          <w:szCs w:val="24"/>
        </w:rPr>
        <w:t>prodloužení nebo změny na dobu neurčitou;</w:t>
      </w:r>
    </w:p>
    <w:p w14:paraId="194E08A0" w14:textId="77777777" w:rsidR="00EC7E46" w:rsidRDefault="00EC7E46" w:rsidP="00952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platová třída </w:t>
      </w:r>
      <w:r w:rsidR="0069713B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A01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dle</w:t>
      </w:r>
      <w:r w:rsidR="00BA6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započtené praxe</w:t>
      </w:r>
      <w:r w:rsidR="000A01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 výši zaručeného platu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);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místo výkonu práce: Hradec Králové (sídlo Třebešská 1575);</w:t>
      </w:r>
    </w:p>
    <w:p w14:paraId="61ADA017" w14:textId="77777777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příjemné pracovní prostředí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kolektiv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3E162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- 5 týdnů dovolené + 5 dnů pracovního volna ze zdravotních důvodů;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zvýhodněné stravování (v objektu výkonu práce);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0A01CD"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dle Kolektivní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CE37483" w14:textId="77777777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bezplatné parkování.</w:t>
      </w:r>
    </w:p>
    <w:p w14:paraId="1CF99D7C" w14:textId="77777777" w:rsidR="009C0584" w:rsidRPr="009C0584" w:rsidRDefault="009C0584" w:rsidP="009C058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3C892B4" w14:textId="0B9D131B" w:rsidR="009E3964" w:rsidRPr="00864A75" w:rsidRDefault="009C0584" w:rsidP="00864A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Pracovní činnost:</w:t>
      </w:r>
    </w:p>
    <w:p w14:paraId="658C6131" w14:textId="77777777" w:rsidR="00864A75" w:rsidRDefault="00864A75" w:rsidP="00864A7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2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- </w:t>
      </w:r>
      <w:r w:rsidRPr="00E24F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administrativní podpora vědeckých projektů </w:t>
      </w:r>
      <w:r w:rsidRPr="00E24FF6">
        <w:rPr>
          <w:rFonts w:ascii="Times New Roman" w:hAnsi="Times New Roman" w:cs="Times New Roman"/>
          <w:sz w:val="24"/>
          <w:szCs w:val="24"/>
        </w:rPr>
        <w:t>národních a mezinárodních grantových agentur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5DE7CC" w14:textId="6AED4787" w:rsidR="00864A75" w:rsidRDefault="00864A75" w:rsidP="0086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- vyhlašování veřejných soutěží</w:t>
      </w:r>
      <w:r w:rsidR="002A5072">
        <w:rPr>
          <w:rFonts w:ascii="Times New Roman" w:hAnsi="Times New Roman" w:cs="Times New Roman"/>
          <w:sz w:val="24"/>
          <w:szCs w:val="24"/>
        </w:rPr>
        <w:t xml:space="preserve"> ve VVI</w:t>
      </w:r>
      <w:r>
        <w:rPr>
          <w:rFonts w:ascii="Times New Roman" w:hAnsi="Times New Roman" w:cs="Times New Roman"/>
          <w:sz w:val="24"/>
          <w:szCs w:val="24"/>
        </w:rPr>
        <w:t xml:space="preserve">, administrace </w:t>
      </w:r>
      <w:r w:rsidRPr="00E24FF6">
        <w:rPr>
          <w:rFonts w:ascii="Times New Roman" w:hAnsi="Times New Roman" w:cs="Times New Roman"/>
          <w:sz w:val="24"/>
          <w:szCs w:val="24"/>
        </w:rPr>
        <w:t>návrhů projektů,</w:t>
      </w:r>
      <w:r>
        <w:rPr>
          <w:rFonts w:ascii="Times New Roman" w:hAnsi="Times New Roman" w:cs="Times New Roman"/>
          <w:sz w:val="24"/>
          <w:szCs w:val="24"/>
        </w:rPr>
        <w:t xml:space="preserve"> dílčích a závěrečných zpráv</w:t>
      </w:r>
      <w:r w:rsidR="002A5072">
        <w:rPr>
          <w:rFonts w:ascii="Times New Roman" w:hAnsi="Times New Roman" w:cs="Times New Roman"/>
          <w:sz w:val="24"/>
          <w:szCs w:val="24"/>
        </w:rPr>
        <w:t xml:space="preserve"> vědeckých projektů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24F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</w:p>
    <w:p w14:paraId="3C247BA7" w14:textId="332A2E29" w:rsidR="00864A75" w:rsidRPr="00E24FF6" w:rsidRDefault="00864A75" w:rsidP="0086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FF6">
        <w:rPr>
          <w:rFonts w:ascii="Times New Roman" w:hAnsi="Times New Roman" w:cs="Times New Roman"/>
          <w:sz w:val="24"/>
          <w:szCs w:val="24"/>
        </w:rPr>
        <w:t>informační a metodická pomoc řešitelům projektů,</w:t>
      </w:r>
      <w:r w:rsidRPr="00E24F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komunikace s</w:t>
      </w:r>
      <w:r w:rsidR="002A507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poskytovateli</w:t>
      </w:r>
      <w:r w:rsidR="002A507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,</w:t>
      </w:r>
      <w:r w:rsidR="00012F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="002A507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spolupracovníky aj. členy resortu MO;</w:t>
      </w:r>
    </w:p>
    <w:p w14:paraId="5EA890C7" w14:textId="6515E9B8" w:rsidR="00864A75" w:rsidRPr="00E24FF6" w:rsidRDefault="00864A75" w:rsidP="0086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24F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- kontrola účelného a hospodárného čerpání fin</w:t>
      </w:r>
      <w:r w:rsidR="002A507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ančních</w:t>
      </w:r>
      <w:r w:rsidRPr="00E24F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prostředků na vědeckých projektech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;</w:t>
      </w:r>
    </w:p>
    <w:p w14:paraId="16D950CC" w14:textId="7AAF10A3" w:rsidR="009E3964" w:rsidRDefault="009E3964" w:rsidP="009E39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- v</w:t>
      </w:r>
      <w:r w:rsidRPr="009E39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edení a zpracování agendy zahraničních cest </w:t>
      </w:r>
      <w:r w:rsidR="00864A7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financovaných z vědeckých </w:t>
      </w:r>
      <w:r w:rsidRPr="009E39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projektů;</w:t>
      </w:r>
    </w:p>
    <w:p w14:paraId="578103F3" w14:textId="1D44FAD9" w:rsidR="009E3964" w:rsidRPr="00864A75" w:rsidRDefault="009E3964" w:rsidP="009E39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- p</w:t>
      </w:r>
      <w:r w:rsidRPr="009E39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ráce s výstupy v anglickém jazyce (např. databáze vědeckých </w:t>
      </w:r>
      <w:r w:rsidR="00864A75" w:rsidRPr="009E39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výsledků</w:t>
      </w:r>
      <w:r w:rsidRPr="009E39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apod.);</w:t>
      </w:r>
    </w:p>
    <w:p w14:paraId="4DE4D3D7" w14:textId="427AA2F9" w:rsidR="00B103FE" w:rsidRPr="009E3964" w:rsidRDefault="00B103FE" w:rsidP="009E396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E3964">
        <w:rPr>
          <w:rFonts w:ascii="Times New Roman" w:hAnsi="Times New Roman" w:cs="Times New Roman"/>
          <w:sz w:val="24"/>
          <w:szCs w:val="24"/>
        </w:rPr>
        <w:t>- tvorba výstupů z centrálního systému pro evidenci publikační a jiné vědecké činnosti pracovníků a studentů fakulty pro potřeby hlášení výsledků výzkumu a vývoje</w:t>
      </w:r>
      <w:r w:rsidR="00864A75">
        <w:rPr>
          <w:rFonts w:ascii="Times New Roman" w:hAnsi="Times New Roman" w:cs="Times New Roman"/>
          <w:sz w:val="24"/>
          <w:szCs w:val="24"/>
        </w:rPr>
        <w:t>.</w:t>
      </w:r>
    </w:p>
    <w:p w14:paraId="7E4A7E73" w14:textId="77777777" w:rsidR="002A5072" w:rsidRDefault="002A5072" w:rsidP="009E396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C61EBE" w14:textId="71A15FF8" w:rsidR="002E175A" w:rsidRPr="002A5072" w:rsidRDefault="002E175A" w:rsidP="002A507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Nástup možný od </w:t>
      </w:r>
      <w:r w:rsidR="004B0CA0"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1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. </w:t>
      </w:r>
      <w:r w:rsidR="000A0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ledna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202</w:t>
      </w:r>
      <w:r w:rsidR="000A0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6</w:t>
      </w:r>
      <w:r w:rsidR="002A5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nebo dle dohody</w:t>
      </w:r>
    </w:p>
    <w:p w14:paraId="3F961127" w14:textId="0E5CD343" w:rsidR="00817AF4" w:rsidRPr="004623AA" w:rsidRDefault="009C0584" w:rsidP="00447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Nabídky se strukturovaným životopisem </w:t>
      </w:r>
      <w:r w:rsidRPr="009C1C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zasílejte </w:t>
      </w:r>
      <w:r w:rsidR="004623AA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do </w:t>
      </w:r>
      <w:r w:rsidR="00510A61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4</w:t>
      </w:r>
      <w:r w:rsidR="004623AA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. </w:t>
      </w:r>
      <w:r w:rsidR="00510A61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prosince</w:t>
      </w:r>
      <w:r w:rsidR="004623AA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202</w:t>
      </w:r>
      <w:r w:rsidR="000A01CD" w:rsidRPr="009C1C82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5</w:t>
      </w:r>
      <w:r w:rsidR="004623AA" w:rsidRPr="009C1C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23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</w:t>
      </w:r>
      <w:r w:rsidR="004623AA"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 </w:t>
      </w:r>
      <w:hyperlink r:id="rId5" w:history="1">
        <w:r w:rsidR="00690296" w:rsidRPr="007843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vlf-odvp@unob.cz</w:t>
        </w:r>
      </w:hyperlink>
      <w:r w:rsidRPr="004623A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14:paraId="7B1CCC7F" w14:textId="77777777" w:rsidR="007B14DA" w:rsidRDefault="00BA6F12" w:rsidP="00F353BF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osoba: Huková Iva – VZ 2994 - ŠIS AČR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tel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973 253 079.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a to na základě informací uvedených v životopise </w:t>
      </w:r>
      <w:r w:rsidR="007B14D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-</w:t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bez osobní účasti uchazeče při tomto posuzování. Vybraní uchazeči budou vyzváni k účasti ve druhém kole, které proběhne formou osobního pohovoru. </w:t>
      </w:r>
    </w:p>
    <w:p w14:paraId="1ADE2158" w14:textId="252FE62C" w:rsidR="00EC7E46" w:rsidRPr="009C0584" w:rsidRDefault="007B14DA" w:rsidP="00F353BF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Pokud nebudete kontaktováni 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do </w:t>
      </w:r>
      <w:r w:rsidR="00510A61"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8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 w:rsidR="00510A61"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prosince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</w:t>
      </w:r>
      <w:r w:rsidR="000A01CD"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5</w:t>
      </w:r>
      <w:r w:rsidRPr="009C1C82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, považujte výběr prvního kola za uzavřený.</w:t>
      </w:r>
      <w:r w:rsidRPr="009C1C82">
        <w:rPr>
          <w:rFonts w:ascii="inherit" w:eastAsia="Times New Roman" w:hAnsi="inherit" w:cs="Times New Roman"/>
          <w:sz w:val="23"/>
          <w:szCs w:val="23"/>
          <w:lang w:eastAsia="cs-CZ"/>
        </w:rPr>
        <w:t xml:space="preserve"> </w:t>
      </w:r>
      <w:r w:rsidR="00B73B45" w:rsidRPr="009C1C82">
        <w:rPr>
          <w:rFonts w:ascii="inherit" w:eastAsia="Times New Roman" w:hAnsi="inherit" w:cs="Times New Roman"/>
          <w:sz w:val="23"/>
          <w:szCs w:val="23"/>
          <w:lang w:eastAsia="cs-CZ"/>
        </w:rPr>
        <w:t xml:space="preserve">Osobní údaje uchazečů budou zpracovány v souladu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s obecným nařízením EU, o ochraně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>osobních údajů 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sectPr w:rsidR="00EC7E46" w:rsidRPr="009C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6F"/>
    <w:multiLevelType w:val="hybridMultilevel"/>
    <w:tmpl w:val="2D60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AC"/>
    <w:multiLevelType w:val="multilevel"/>
    <w:tmpl w:val="7CF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3CF3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F1BFB"/>
    <w:multiLevelType w:val="hybridMultilevel"/>
    <w:tmpl w:val="1B40AF90"/>
    <w:lvl w:ilvl="0" w:tplc="50CE8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C2F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A4188"/>
    <w:multiLevelType w:val="hybridMultilevel"/>
    <w:tmpl w:val="A282F212"/>
    <w:lvl w:ilvl="0" w:tplc="DF1E0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E5B3E"/>
    <w:multiLevelType w:val="hybridMultilevel"/>
    <w:tmpl w:val="98C2B192"/>
    <w:lvl w:ilvl="0" w:tplc="BD6EB70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73166480">
    <w:abstractNumId w:val="4"/>
  </w:num>
  <w:num w:numId="2" w16cid:durableId="1817912769">
    <w:abstractNumId w:val="1"/>
  </w:num>
  <w:num w:numId="3" w16cid:durableId="1203248766">
    <w:abstractNumId w:val="0"/>
  </w:num>
  <w:num w:numId="4" w16cid:durableId="955988416">
    <w:abstractNumId w:val="2"/>
  </w:num>
  <w:num w:numId="5" w16cid:durableId="1323269076">
    <w:abstractNumId w:val="3"/>
  </w:num>
  <w:num w:numId="6" w16cid:durableId="1815223152">
    <w:abstractNumId w:val="5"/>
  </w:num>
  <w:num w:numId="7" w16cid:durableId="29853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8"/>
    <w:rsid w:val="0000700A"/>
    <w:rsid w:val="00007E9E"/>
    <w:rsid w:val="00012FBC"/>
    <w:rsid w:val="0002786E"/>
    <w:rsid w:val="000A01CD"/>
    <w:rsid w:val="000E5525"/>
    <w:rsid w:val="00152732"/>
    <w:rsid w:val="00230249"/>
    <w:rsid w:val="002A1BAB"/>
    <w:rsid w:val="002A5072"/>
    <w:rsid w:val="002E175A"/>
    <w:rsid w:val="0037551C"/>
    <w:rsid w:val="00383A0A"/>
    <w:rsid w:val="00435C5C"/>
    <w:rsid w:val="00447E78"/>
    <w:rsid w:val="004623AA"/>
    <w:rsid w:val="0049206A"/>
    <w:rsid w:val="004A217E"/>
    <w:rsid w:val="004A293F"/>
    <w:rsid w:val="004B0CA0"/>
    <w:rsid w:val="004E3EFE"/>
    <w:rsid w:val="00510A61"/>
    <w:rsid w:val="00512535"/>
    <w:rsid w:val="00546842"/>
    <w:rsid w:val="00581CAF"/>
    <w:rsid w:val="005C36B8"/>
    <w:rsid w:val="005C3EBE"/>
    <w:rsid w:val="005F01C5"/>
    <w:rsid w:val="0060495F"/>
    <w:rsid w:val="006101D6"/>
    <w:rsid w:val="00616A5E"/>
    <w:rsid w:val="00644952"/>
    <w:rsid w:val="00665CD8"/>
    <w:rsid w:val="00675526"/>
    <w:rsid w:val="00690296"/>
    <w:rsid w:val="0069713B"/>
    <w:rsid w:val="006C368B"/>
    <w:rsid w:val="0073244F"/>
    <w:rsid w:val="007B14DA"/>
    <w:rsid w:val="00817AF4"/>
    <w:rsid w:val="0082476E"/>
    <w:rsid w:val="00864A75"/>
    <w:rsid w:val="009528B7"/>
    <w:rsid w:val="0097009E"/>
    <w:rsid w:val="009C0584"/>
    <w:rsid w:val="009C1C82"/>
    <w:rsid w:val="009E3964"/>
    <w:rsid w:val="009E63D5"/>
    <w:rsid w:val="00A00468"/>
    <w:rsid w:val="00A34D4F"/>
    <w:rsid w:val="00A95BC0"/>
    <w:rsid w:val="00AC13AF"/>
    <w:rsid w:val="00B04DC1"/>
    <w:rsid w:val="00B103FE"/>
    <w:rsid w:val="00B73B45"/>
    <w:rsid w:val="00BA6F12"/>
    <w:rsid w:val="00C26E08"/>
    <w:rsid w:val="00CB6125"/>
    <w:rsid w:val="00D54D57"/>
    <w:rsid w:val="00DF631D"/>
    <w:rsid w:val="00EA4749"/>
    <w:rsid w:val="00EA5090"/>
    <w:rsid w:val="00EC7E46"/>
    <w:rsid w:val="00F353BF"/>
    <w:rsid w:val="00FE11F3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129"/>
  <w15:chartTrackingRefBased/>
  <w15:docId w15:val="{64492923-0108-42C8-A493-27304C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E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A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E0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0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f-odvp@uno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Monika</dc:creator>
  <cp:keywords/>
  <dc:description/>
  <cp:lastModifiedBy>Huková Iva</cp:lastModifiedBy>
  <cp:revision>7</cp:revision>
  <cp:lastPrinted>2025-11-06T13:34:00Z</cp:lastPrinted>
  <dcterms:created xsi:type="dcterms:W3CDTF">2025-11-04T14:28:00Z</dcterms:created>
  <dcterms:modified xsi:type="dcterms:W3CDTF">2025-11-06T13:37:00Z</dcterms:modified>
</cp:coreProperties>
</file>